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D7" w:rsidRDefault="00894DA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="00FD6E99">
        <w:rPr>
          <w:b/>
          <w:sz w:val="28"/>
        </w:rPr>
        <w:t xml:space="preserve">о численности обучающихся в </w:t>
      </w:r>
      <w:r w:rsidR="00D463D7">
        <w:rPr>
          <w:b/>
          <w:sz w:val="28"/>
        </w:rPr>
        <w:t xml:space="preserve">ГБПОУ РО «МАПТ» </w:t>
      </w:r>
    </w:p>
    <w:p w:rsidR="00316963" w:rsidRDefault="00D463D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</w:t>
      </w:r>
      <w:r w:rsidR="00965539">
        <w:rPr>
          <w:b/>
          <w:sz w:val="28"/>
        </w:rPr>
        <w:t xml:space="preserve"> 2022/2023</w:t>
      </w:r>
      <w:r>
        <w:rPr>
          <w:b/>
          <w:sz w:val="28"/>
        </w:rPr>
        <w:t xml:space="preserve"> учебный год</w:t>
      </w:r>
    </w:p>
    <w:p w:rsidR="00316963" w:rsidRDefault="00894DA7" w:rsidP="00FD6E99"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FD6E99" w:rsidRPr="00FD6E99" w:rsidTr="00A42536">
        <w:tc>
          <w:tcPr>
            <w:tcW w:w="8330" w:type="dxa"/>
          </w:tcPr>
          <w:p w:rsidR="00FD6E99" w:rsidRPr="00FD6E99" w:rsidRDefault="00FD6E99" w:rsidP="00FD6E99">
            <w:pPr>
              <w:tabs>
                <w:tab w:val="left" w:pos="1875"/>
              </w:tabs>
              <w:ind w:firstLine="0"/>
              <w:rPr>
                <w:b/>
              </w:rPr>
            </w:pPr>
            <w:r>
              <w:rPr>
                <w:b/>
              </w:rPr>
              <w:t>Общее количество студентов</w:t>
            </w:r>
          </w:p>
        </w:tc>
        <w:tc>
          <w:tcPr>
            <w:tcW w:w="1808" w:type="dxa"/>
            <w:vAlign w:val="center"/>
          </w:tcPr>
          <w:p w:rsidR="00FD6E99" w:rsidRPr="00FD6E99" w:rsidRDefault="00965539" w:rsidP="00A42536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979</w:t>
            </w:r>
          </w:p>
        </w:tc>
      </w:tr>
      <w:tr w:rsidR="00965539" w:rsidTr="00A42536">
        <w:tc>
          <w:tcPr>
            <w:tcW w:w="8330" w:type="dxa"/>
          </w:tcPr>
          <w:p w:rsidR="00965539" w:rsidRDefault="00965539" w:rsidP="00FD6E99">
            <w:pPr>
              <w:tabs>
                <w:tab w:val="left" w:pos="1875"/>
              </w:tabs>
              <w:ind w:firstLine="0"/>
              <w:rPr>
                <w:b/>
              </w:rPr>
            </w:pPr>
            <w:r>
              <w:rPr>
                <w:b/>
              </w:rPr>
              <w:t>Количество студентов, обучающихся за счёт бюджетных ассигнований федерального бюджета (в том числе с выделением численности обуча</w:t>
            </w:r>
            <w:r>
              <w:rPr>
                <w:b/>
              </w:rPr>
              <w:t>ю</w:t>
            </w:r>
            <w:r>
              <w:rPr>
                <w:b/>
              </w:rPr>
              <w:t>щихся, являющихся иностранными гражданами)</w:t>
            </w:r>
          </w:p>
        </w:tc>
        <w:tc>
          <w:tcPr>
            <w:tcW w:w="1808" w:type="dxa"/>
            <w:vAlign w:val="center"/>
          </w:tcPr>
          <w:p w:rsidR="00965539" w:rsidRDefault="0065615F" w:rsidP="00A42536">
            <w:pPr>
              <w:tabs>
                <w:tab w:val="left" w:pos="1875"/>
              </w:tabs>
              <w:ind w:firstLine="0"/>
              <w:jc w:val="center"/>
            </w:pPr>
            <w:r>
              <w:t>0</w:t>
            </w:r>
          </w:p>
        </w:tc>
      </w:tr>
      <w:tr w:rsidR="00FD6E99" w:rsidTr="00A42536">
        <w:tc>
          <w:tcPr>
            <w:tcW w:w="8330" w:type="dxa"/>
          </w:tcPr>
          <w:p w:rsidR="00FD6E99" w:rsidRPr="00FD6E99" w:rsidRDefault="00FD6E99" w:rsidP="00FD6E99">
            <w:pPr>
              <w:tabs>
                <w:tab w:val="left" w:pos="1875"/>
              </w:tabs>
              <w:ind w:firstLine="0"/>
              <w:rPr>
                <w:b/>
              </w:rPr>
            </w:pPr>
            <w:r>
              <w:rPr>
                <w:b/>
              </w:rPr>
              <w:t>Количество студентов, обучающихся з</w:t>
            </w:r>
            <w:r w:rsidRPr="00FD6E99">
              <w:rPr>
                <w:b/>
              </w:rPr>
              <w:t>а счёт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  <w:vAlign w:val="center"/>
          </w:tcPr>
          <w:p w:rsidR="00FD6E99" w:rsidRDefault="0065615F" w:rsidP="00A42536">
            <w:pPr>
              <w:tabs>
                <w:tab w:val="left" w:pos="1875"/>
              </w:tabs>
              <w:ind w:firstLine="0"/>
              <w:jc w:val="center"/>
            </w:pPr>
            <w:r>
              <w:t>612</w:t>
            </w:r>
          </w:p>
        </w:tc>
      </w:tr>
      <w:tr w:rsidR="00FD6E99" w:rsidTr="00A42536">
        <w:tc>
          <w:tcPr>
            <w:tcW w:w="8330" w:type="dxa"/>
          </w:tcPr>
          <w:p w:rsidR="00FD6E99" w:rsidRDefault="00FD6E99" w:rsidP="00FD6E99">
            <w:pPr>
              <w:tabs>
                <w:tab w:val="left" w:pos="187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Количество студентов, </w:t>
            </w:r>
            <w:r w:rsidRPr="00FD6E99">
              <w:rPr>
                <w:b/>
              </w:rPr>
              <w:t>обучающихся за счёт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  <w:vAlign w:val="center"/>
          </w:tcPr>
          <w:p w:rsidR="00FD6E99" w:rsidRDefault="0065615F" w:rsidP="00A42536">
            <w:pPr>
              <w:tabs>
                <w:tab w:val="left" w:pos="1875"/>
              </w:tabs>
              <w:ind w:firstLine="0"/>
              <w:jc w:val="center"/>
            </w:pPr>
            <w:r>
              <w:t>0</w:t>
            </w:r>
          </w:p>
        </w:tc>
      </w:tr>
      <w:tr w:rsidR="00FD6E99" w:rsidTr="00A42536">
        <w:tc>
          <w:tcPr>
            <w:tcW w:w="8330" w:type="dxa"/>
          </w:tcPr>
          <w:p w:rsidR="00FD6E99" w:rsidRDefault="00FD6E99" w:rsidP="00FD6E99">
            <w:pPr>
              <w:tabs>
                <w:tab w:val="left" w:pos="187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Количество студентов, </w:t>
            </w:r>
            <w:r w:rsidRPr="00FD6E99">
              <w:rPr>
                <w:b/>
              </w:rPr>
              <w:t>обучающихся по договорам об образовании, з</w:t>
            </w:r>
            <w:r w:rsidRPr="00FD6E99">
              <w:rPr>
                <w:b/>
              </w:rPr>
              <w:t>а</w:t>
            </w:r>
            <w:r w:rsidRPr="00FD6E99">
              <w:rPr>
                <w:b/>
              </w:rPr>
              <w:t>ключаемых при приёме на обучение за счёт средств физического и (или) юридического лица</w:t>
            </w:r>
            <w:r w:rsidR="00965539">
              <w:rPr>
                <w:b/>
              </w:rPr>
              <w:t xml:space="preserve"> (далее – договор об оказании платных образовател</w:t>
            </w:r>
            <w:r w:rsidR="00965539">
              <w:rPr>
                <w:b/>
              </w:rPr>
              <w:t>ь</w:t>
            </w:r>
            <w:r w:rsidR="00965539">
              <w:rPr>
                <w:b/>
              </w:rPr>
              <w:t>ных услуг)</w:t>
            </w:r>
            <w:r w:rsidRPr="00FD6E99">
              <w:rPr>
                <w:b/>
              </w:rPr>
              <w:t xml:space="preserve"> (в том числе с выделением численности обучающихся, явл</w:t>
            </w:r>
            <w:r w:rsidRPr="00FD6E99">
              <w:rPr>
                <w:b/>
              </w:rPr>
              <w:t>я</w:t>
            </w:r>
            <w:r w:rsidRPr="00FD6E99">
              <w:rPr>
                <w:b/>
              </w:rPr>
              <w:t>ющихся иностранными гражданами)</w:t>
            </w:r>
          </w:p>
        </w:tc>
        <w:tc>
          <w:tcPr>
            <w:tcW w:w="1808" w:type="dxa"/>
            <w:vAlign w:val="center"/>
          </w:tcPr>
          <w:p w:rsidR="00FD6E99" w:rsidRDefault="0065615F" w:rsidP="00A42536">
            <w:pPr>
              <w:tabs>
                <w:tab w:val="left" w:pos="1875"/>
              </w:tabs>
              <w:ind w:firstLine="0"/>
              <w:jc w:val="center"/>
            </w:pPr>
            <w:r>
              <w:t>367</w:t>
            </w:r>
            <w:bookmarkStart w:id="0" w:name="_GoBack"/>
            <w:bookmarkEnd w:id="0"/>
          </w:p>
        </w:tc>
      </w:tr>
    </w:tbl>
    <w:p w:rsidR="00FD6E99" w:rsidRPr="00FD6E99" w:rsidRDefault="00FD6E99" w:rsidP="00FD6E99">
      <w:pPr>
        <w:tabs>
          <w:tab w:val="left" w:pos="1875"/>
        </w:tabs>
      </w:pPr>
    </w:p>
    <w:sectPr w:rsidR="00FD6E99" w:rsidRPr="00FD6E99" w:rsidSect="008354C1">
      <w:headerReference w:type="default" r:id="rId8"/>
      <w:footerReference w:type="default" r:id="rId9"/>
      <w:pgSz w:w="11906" w:h="16838" w:code="9"/>
      <w:pgMar w:top="1134" w:right="850" w:bottom="1134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AA" w:rsidRDefault="00A13AAA">
      <w:r>
        <w:separator/>
      </w:r>
    </w:p>
  </w:endnote>
  <w:endnote w:type="continuationSeparator" w:id="0">
    <w:p w:rsidR="00A13AAA" w:rsidRDefault="00A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AA" w:rsidRDefault="00A13AAA">
      <w:r>
        <w:separator/>
      </w:r>
    </w:p>
  </w:footnote>
  <w:footnote w:type="continuationSeparator" w:id="0">
    <w:p w:rsidR="00A13AAA" w:rsidRDefault="00A1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C7CB15C" wp14:editId="56AD14FA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5" name="Рисунок 5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934C4"/>
    <w:rsid w:val="000C53DC"/>
    <w:rsid w:val="00194109"/>
    <w:rsid w:val="001F7AB5"/>
    <w:rsid w:val="00257A2A"/>
    <w:rsid w:val="002D4B5A"/>
    <w:rsid w:val="00316963"/>
    <w:rsid w:val="00392DB8"/>
    <w:rsid w:val="0052273A"/>
    <w:rsid w:val="0065615F"/>
    <w:rsid w:val="0072154B"/>
    <w:rsid w:val="008150CD"/>
    <w:rsid w:val="008354C1"/>
    <w:rsid w:val="00894DA7"/>
    <w:rsid w:val="009248D7"/>
    <w:rsid w:val="00965539"/>
    <w:rsid w:val="009D0664"/>
    <w:rsid w:val="00A13AAA"/>
    <w:rsid w:val="00A42536"/>
    <w:rsid w:val="00A91932"/>
    <w:rsid w:val="00C62CDA"/>
    <w:rsid w:val="00CE0486"/>
    <w:rsid w:val="00D463D7"/>
    <w:rsid w:val="00EB60BD"/>
    <w:rsid w:val="00FA04E0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E2BB-6DB0-4D9D-82AD-4F8D4A68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cp:lastPrinted>2023-01-31T13:24:00Z</cp:lastPrinted>
  <dcterms:created xsi:type="dcterms:W3CDTF">2023-02-01T06:48:00Z</dcterms:created>
  <dcterms:modified xsi:type="dcterms:W3CDTF">2023-02-01T06:48:00Z</dcterms:modified>
</cp:coreProperties>
</file>