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B68" w:rsidRPr="00F7481F" w:rsidRDefault="00791B68" w:rsidP="007C18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7481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Инструкция </w:t>
      </w:r>
      <w:r w:rsidR="00AB2F6B" w:rsidRPr="00F7481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для организации </w:t>
      </w:r>
      <w:proofErr w:type="spellStart"/>
      <w:r w:rsidR="00AB2F6B" w:rsidRPr="00F7481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вебинаров</w:t>
      </w:r>
      <w:proofErr w:type="spellEnd"/>
      <w:r w:rsidR="00AB2F6B" w:rsidRPr="00F7481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в</w:t>
      </w:r>
      <w:r w:rsidRPr="00F7481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систем</w:t>
      </w:r>
      <w:r w:rsidR="00AB2F6B" w:rsidRPr="00F7481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е</w:t>
      </w:r>
      <w:r w:rsidRPr="00F7481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электронного обучения «Академия»</w:t>
      </w:r>
    </w:p>
    <w:p w:rsidR="007C18FC" w:rsidRDefault="007C18FC" w:rsidP="00056256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791B68" w:rsidRPr="00F7481F" w:rsidRDefault="007C18FC" w:rsidP="007C18FC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7481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Начало работы с системой</w:t>
      </w:r>
    </w:p>
    <w:p w:rsidR="00791B68" w:rsidRDefault="00791B68" w:rsidP="000562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B68" w:rsidRPr="00791B68" w:rsidRDefault="00791B68" w:rsidP="000562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официальном сайте  колледжа </w:t>
      </w:r>
      <w:hyperlink r:id="rId5" w:history="1">
        <w:r w:rsidRPr="00304A38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www</w:t>
        </w:r>
        <w:r w:rsidRPr="00304A38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Pr="00304A38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nkptiu</w:t>
        </w:r>
        <w:proofErr w:type="spellEnd"/>
        <w:r w:rsidRPr="00304A38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Pr="00304A38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  <w:proofErr w:type="spellEnd"/>
      </w:hyperlink>
      <w:r w:rsidRPr="00791B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зайти </w:t>
      </w:r>
      <w:r w:rsidR="007772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раздел «Электронное обучение и дистанционные технологии» и выбрать пункт «Облачная СЭО «Академия </w:t>
      </w:r>
      <w:proofErr w:type="gramStart"/>
      <w:r w:rsidR="0077725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proofErr w:type="spellStart"/>
      <w:r w:rsidR="0077725D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="0077725D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едиа</w:t>
      </w:r>
      <w:proofErr w:type="spellEnd"/>
      <w:r w:rsidR="0077725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6020BA" w:rsidRPr="006020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020BA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ввести логин и пароль.</w:t>
      </w:r>
    </w:p>
    <w:p w:rsidR="00056256" w:rsidRPr="00056256" w:rsidRDefault="006020BA" w:rsidP="000562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выбора блока  «Коммуникация</w:t>
      </w:r>
      <w:r w:rsidR="00056256"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» пользователю необходимо войти в нее, нажав кнопк</w:t>
      </w:r>
      <w:r w:rsidR="00DD6F1B">
        <w:rPr>
          <w:rFonts w:ascii="Times New Roman" w:eastAsia="Times New Roman" w:hAnsi="Times New Roman" w:cs="Times New Roman"/>
          <w:sz w:val="24"/>
          <w:szCs w:val="24"/>
          <w:lang w:eastAsia="ru-RU"/>
        </w:rPr>
        <w:t>у Вход через СЭО 3.5 (рис. 136).</w:t>
      </w:r>
    </w:p>
    <w:p w:rsidR="00056256" w:rsidRPr="00056256" w:rsidRDefault="00056256" w:rsidP="000562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56256" w:rsidRPr="00056256" w:rsidRDefault="00056256" w:rsidP="000562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90272" cy="1636573"/>
            <wp:effectExtent l="19050" t="0" r="828" b="0"/>
            <wp:docPr id="1" name="Рисунок 1" descr="https://elearning.academia-moscow.ru/seo/help/drex_module_5_7_2_cust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learning.academia-moscow.ru/seo/help/drex_module_5_7_2_custom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40" cy="163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256" w:rsidRPr="00056256" w:rsidRDefault="00056256" w:rsidP="000562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136. Авторизация в ИС «Коммуникации»</w:t>
      </w:r>
    </w:p>
    <w:p w:rsidR="00056256" w:rsidRPr="00056256" w:rsidRDefault="00056256" w:rsidP="000562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56256" w:rsidRPr="00805AFE" w:rsidRDefault="00056256" w:rsidP="0005625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05AF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После авторизации пользователь переходит на главную страницу ИС «Коммуникации» (рис. 137).</w:t>
      </w:r>
    </w:p>
    <w:p w:rsidR="00056256" w:rsidRPr="00056256" w:rsidRDefault="00056256" w:rsidP="000562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56256" w:rsidRPr="00056256" w:rsidRDefault="00056256" w:rsidP="000562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75045" cy="4373245"/>
            <wp:effectExtent l="19050" t="0" r="1905" b="0"/>
            <wp:docPr id="2" name="Рисунок 2" descr="https://elearning.academia-moscow.ru/seo/help/drex_module_5_7_2_custom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learning.academia-moscow.ru/seo/help/drex_module_5_7_2_custom_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045" cy="437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256" w:rsidRPr="00056256" w:rsidRDefault="00056256" w:rsidP="000562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137. Главная страница (общий вид)</w:t>
      </w:r>
    </w:p>
    <w:p w:rsidR="00056256" w:rsidRPr="00056256" w:rsidRDefault="00056256" w:rsidP="000562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056256" w:rsidRPr="00056256" w:rsidRDefault="00056256" w:rsidP="000562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умолчанию на главной странице ИС «Коммуникации» отображаются вкладки с краткой информацией о профиле пользователя, доступных ему комнатах и правилах участия в конференциях. Имеется возможность при необходимости свернуть/развернуть вкладки.</w:t>
      </w:r>
    </w:p>
    <w:p w:rsidR="00056256" w:rsidRPr="00056256" w:rsidRDefault="00056256" w:rsidP="000562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вкладке Добро пожаловать отображается имя пользователя, фотография пользователя (загружается по желанию), часовой пояс, в котором он находится, а также информация о новых полученных сообщениях (рис. 138).</w:t>
      </w:r>
    </w:p>
    <w:p w:rsidR="00056256" w:rsidRPr="00056256" w:rsidRDefault="00056256" w:rsidP="000562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56256" w:rsidRPr="00056256" w:rsidRDefault="00056256" w:rsidP="000562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51605" cy="1503045"/>
            <wp:effectExtent l="19050" t="0" r="0" b="0"/>
            <wp:docPr id="3" name="Рисунок 3" descr="https://elearning.academia-moscow.ru/seo/help/drex_module_5_7_2_custom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learning.academia-moscow.ru/seo/help/drex_module_5_7_2_custom_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150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256" w:rsidRPr="00056256" w:rsidRDefault="00056256" w:rsidP="000562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138. Вкладка Добро пожаловать</w:t>
      </w:r>
    </w:p>
    <w:p w:rsidR="00056256" w:rsidRPr="00056256" w:rsidRDefault="00056256" w:rsidP="000562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56256" w:rsidRPr="00056256" w:rsidRDefault="00056256" w:rsidP="000562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вкладке Мои комнаты пользователь имеет возможность просматривать комнаты для конференций и </w:t>
      </w:r>
      <w:proofErr w:type="spellStart"/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вебинаров</w:t>
      </w:r>
      <w:proofErr w:type="spellEnd"/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осуществлять вход в нужную комнату (рис. 139).</w:t>
      </w:r>
    </w:p>
    <w:p w:rsidR="00056256" w:rsidRPr="00056256" w:rsidRDefault="00056256" w:rsidP="000562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56256" w:rsidRPr="00056256" w:rsidRDefault="00056256" w:rsidP="000562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75275" cy="1812925"/>
            <wp:effectExtent l="19050" t="0" r="0" b="0"/>
            <wp:docPr id="4" name="Рисунок 4" descr="https://elearning.academia-moscow.ru/seo/help/drex_module_5_7_2_custom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learning.academia-moscow.ru/seo/help/drex_module_5_7_2_custom_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18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256" w:rsidRPr="00056256" w:rsidRDefault="00056256" w:rsidP="000562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139. Вкладка Мои комнаты</w:t>
      </w:r>
    </w:p>
    <w:p w:rsidR="00056256" w:rsidRPr="00056256" w:rsidRDefault="00056256" w:rsidP="000562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В ИС</w:t>
      </w:r>
      <w:proofErr w:type="gramEnd"/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«Коммуникации» предусмотрено проведение учебных мероприятий двух видов: конференция и </w:t>
      </w:r>
      <w:proofErr w:type="spellStart"/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вебинар</w:t>
      </w:r>
      <w:proofErr w:type="spellEnd"/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56256" w:rsidRPr="00056256" w:rsidRDefault="00056256" w:rsidP="000562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конференциях может участвовать не более 16 пользователей. Во время конференции участники могут использовать интерактивную доску, загружать файлы, обмениваться текстовыми сообщениями в окне чата. В </w:t>
      </w:r>
      <w:proofErr w:type="spellStart"/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вебинарах</w:t>
      </w:r>
      <w:proofErr w:type="spellEnd"/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участвовать до 120 человек одновременно.</w:t>
      </w:r>
    </w:p>
    <w:p w:rsidR="00056256" w:rsidRPr="00056256" w:rsidRDefault="00056256" w:rsidP="000562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создания видеоконференции пользователю необходимо перейти в календарь событий и выбрать нужную дату для проведения учебного мероприятия. При создании видеоконференции модератор имеет возможность осуществить рассылку приглашений всем участникам по электронной почте. Для этого необходимо пройти по ссылке</w:t>
      </w:r>
      <w:proofErr w:type="gramStart"/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proofErr w:type="gramEnd"/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тправить приглашение во вкладке Действия. В открывшемся модальном окне пользователю необходимо указать тему, адрес получателя и проч. (рис. 140).</w:t>
      </w:r>
    </w:p>
    <w:p w:rsidR="00056256" w:rsidRPr="00056256" w:rsidRDefault="00056256" w:rsidP="000562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56256" w:rsidRPr="00056256" w:rsidRDefault="00056256" w:rsidP="000562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06795" cy="4246245"/>
            <wp:effectExtent l="19050" t="0" r="8255" b="0"/>
            <wp:docPr id="9" name="Рисунок 9" descr="https://elearning.academia-moscow.ru/seo/help/drex_module_5_7_3_cust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learning.academia-moscow.ru/seo/help/drex_module_5_7_3_custom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24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256" w:rsidRPr="00056256" w:rsidRDefault="00056256" w:rsidP="000562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140. Отправление приглашения</w:t>
      </w:r>
    </w:p>
    <w:p w:rsidR="00056256" w:rsidRPr="00056256" w:rsidRDefault="00056256" w:rsidP="000562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56256" w:rsidRPr="00056256" w:rsidRDefault="00056256" w:rsidP="000562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Участники, подтвердившие приглашение на конференцию/</w:t>
      </w:r>
      <w:proofErr w:type="spellStart"/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вебинар</w:t>
      </w:r>
      <w:proofErr w:type="spellEnd"/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автоматически присоединяются к </w:t>
      </w:r>
      <w:proofErr w:type="spellStart"/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вебинару</w:t>
      </w:r>
      <w:proofErr w:type="spellEnd"/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получают следующие возможности: просматривать, редактировать записи на доске, вносить пометки в документы, обмениваться сообщениями в чате, а также обмениваться </w:t>
      </w:r>
      <w:proofErr w:type="spellStart"/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видеосообщениями</w:t>
      </w:r>
      <w:proofErr w:type="spellEnd"/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онлайн-режиме</w:t>
      </w:r>
      <w:proofErr w:type="spellEnd"/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случае, если у участников есть камеры и микрофоны).</w:t>
      </w:r>
    </w:p>
    <w:p w:rsidR="00056256" w:rsidRPr="00056256" w:rsidRDefault="00056256" w:rsidP="000562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участник видеоконференции имеет возможность записывать учебное мероприятие. После завершения мероприятия запись сохраняется в разделе «Записи» и становится доступной для скачивания.</w:t>
      </w:r>
    </w:p>
    <w:p w:rsidR="00056256" w:rsidRPr="00056256" w:rsidRDefault="00056256" w:rsidP="000562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входе в любую комнату пользователю необходимо выбрать устройства, которые он будет использовать во время участия в конференции/</w:t>
      </w:r>
      <w:proofErr w:type="spellStart"/>
      <w:proofErr w:type="gramStart"/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вебинаре</w:t>
      </w:r>
      <w:proofErr w:type="spellEnd"/>
      <w:proofErr w:type="gramEnd"/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протестировать их, записав короткое видео. После записи можно воспроизвести видео, чтобы проверить качество изображения и звука.</w:t>
      </w:r>
    </w:p>
    <w:p w:rsidR="00056256" w:rsidRPr="00056256" w:rsidRDefault="00056256" w:rsidP="000562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</w:t>
      </w:r>
      <w:proofErr w:type="gramStart"/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камера и микрофон у пользователя отсутствуют  (или их использование не планируется), то он имеет возможность пропустить тестирование. В такой ситуации пользователю доступны следующие функции комнаты: использование и просмотр интерактивной доски, публикация собственного экрана, участие в чате (рис. 141).</w:t>
      </w:r>
    </w:p>
    <w:p w:rsidR="00056256" w:rsidRPr="00056256" w:rsidRDefault="00056256" w:rsidP="000562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56256" w:rsidRPr="00056256" w:rsidRDefault="00056256" w:rsidP="000562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2670" cy="3275965"/>
            <wp:effectExtent l="19050" t="0" r="0" b="0"/>
            <wp:docPr id="10" name="Рисунок 10" descr="https://elearning.academia-moscow.ru/seo/help/drex_module_5_7_3_custom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learning.academia-moscow.ru/seo/help/drex_module_5_7_3_custom_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27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256" w:rsidRPr="00056256" w:rsidRDefault="00056256" w:rsidP="000562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141. Выбор устройства</w:t>
      </w:r>
    </w:p>
    <w:p w:rsidR="00056256" w:rsidRPr="00056256" w:rsidRDefault="007C18FC" w:rsidP="0005625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 w:rsidRPr="007C18FC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2</w:t>
      </w:r>
      <w:r w:rsidR="00056256" w:rsidRPr="007C18FC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. Работа с интерактивной доской</w:t>
      </w:r>
    </w:p>
    <w:p w:rsidR="00056256" w:rsidRPr="00056256" w:rsidRDefault="00056256" w:rsidP="000562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56256" w:rsidRPr="00056256" w:rsidRDefault="00056256" w:rsidP="000562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проведения конференции/</w:t>
      </w:r>
      <w:proofErr w:type="spellStart"/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вебинара</w:t>
      </w:r>
      <w:proofErr w:type="spellEnd"/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предусмотрено использование интерактивной доски для наглядной демонстрации информации и материалов конференции/</w:t>
      </w:r>
      <w:proofErr w:type="spellStart"/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вебинара</w:t>
      </w:r>
      <w:proofErr w:type="spellEnd"/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(имеется возможность создания и использования нескольких досок одновременно) (рис. 147).</w:t>
      </w:r>
    </w:p>
    <w:p w:rsidR="00056256" w:rsidRPr="00056256" w:rsidRDefault="00056256" w:rsidP="000562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56256" w:rsidRPr="00056256" w:rsidRDefault="00056256" w:rsidP="000562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98770" cy="1399540"/>
            <wp:effectExtent l="19050" t="0" r="0" b="0"/>
            <wp:docPr id="13" name="Рисунок 13" descr="https://elearning.academia-moscow.ru/seo/help/drex_module_5_7_5_cust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learning.academia-moscow.ru/seo/help/drex_module_5_7_5_custom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39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256" w:rsidRPr="00056256" w:rsidRDefault="00056256" w:rsidP="000562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147. Интерактивные доски</w:t>
      </w:r>
    </w:p>
    <w:p w:rsidR="00056256" w:rsidRPr="00056256" w:rsidRDefault="00056256" w:rsidP="000562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56256" w:rsidRPr="00056256" w:rsidRDefault="00056256" w:rsidP="000562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Интерактивная доска представляет собой растровый графический редактор, имеющий набор инструментов для создания и редактирования информации/изображений (создание и вставка надписей, фигур, рисование карандашом и проч.) (рис. 148).</w:t>
      </w:r>
    </w:p>
    <w:p w:rsidR="00056256" w:rsidRPr="00056256" w:rsidRDefault="00056256" w:rsidP="000562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56256" w:rsidRPr="00056256" w:rsidRDefault="00056256" w:rsidP="000562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93790" cy="3450590"/>
            <wp:effectExtent l="19050" t="0" r="0" b="0"/>
            <wp:docPr id="14" name="Рисунок 14" descr="https://elearning.academia-moscow.ru/seo/help/drex_module_5_7_5_custom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learning.academia-moscow.ru/seo/help/drex_module_5_7_5_custom_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45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256" w:rsidRPr="00056256" w:rsidRDefault="00056256" w:rsidP="000562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148. Работа с интерактивной доской</w:t>
      </w:r>
    </w:p>
    <w:p w:rsidR="00056256" w:rsidRPr="00056256" w:rsidRDefault="00056256" w:rsidP="000562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56256" w:rsidRPr="00056256" w:rsidRDefault="00056256" w:rsidP="000562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Помимо создания изображений/надписей, пользователь имеет возможность загрузить изображение на доску (рис. 149, 150).</w:t>
      </w:r>
    </w:p>
    <w:p w:rsidR="00056256" w:rsidRPr="00056256" w:rsidRDefault="00056256" w:rsidP="000562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56256" w:rsidRPr="00056256" w:rsidRDefault="00056256" w:rsidP="000562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2045" cy="3291840"/>
            <wp:effectExtent l="19050" t="0" r="8255" b="0"/>
            <wp:docPr id="15" name="Рисунок 15" descr="https://elearning.academia-moscow.ru/seo/help/drex_module_5_7_5_custom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learning.academia-moscow.ru/seo/help/drex_module_5_7_5_custom_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256" w:rsidRPr="00056256" w:rsidRDefault="00056256" w:rsidP="000562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149. Загрузка изображения</w:t>
      </w:r>
    </w:p>
    <w:p w:rsidR="00056256" w:rsidRPr="00056256" w:rsidRDefault="00056256" w:rsidP="000562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56256" w:rsidRPr="00056256" w:rsidRDefault="00056256" w:rsidP="000562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02045" cy="3283585"/>
            <wp:effectExtent l="19050" t="0" r="8255" b="0"/>
            <wp:docPr id="16" name="Рисунок 16" descr="https://elearning.academia-moscow.ru/seo/help/drex_module_5_7_5_custom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learning.academia-moscow.ru/seo/help/drex_module_5_7_5_custom_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328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256" w:rsidRPr="00056256" w:rsidRDefault="00056256" w:rsidP="000562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150. Загруженное изображение на интерактивной доске</w:t>
      </w:r>
    </w:p>
    <w:p w:rsidR="007C18FC" w:rsidRDefault="007C18FC" w:rsidP="0005625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056256" w:rsidRPr="00056256" w:rsidRDefault="007C18FC" w:rsidP="0005625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7C18FC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3</w:t>
      </w:r>
      <w:r w:rsidR="00056256" w:rsidRPr="007C18FC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. Работа с загруженными документами</w:t>
      </w:r>
    </w:p>
    <w:p w:rsidR="00056256" w:rsidRPr="00056256" w:rsidRDefault="00056256" w:rsidP="000562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56256" w:rsidRPr="00056256" w:rsidRDefault="00056256" w:rsidP="000562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переходе на вкладку «Документы» пользователь получает возможность просматривать все загруженные в течение конференции/</w:t>
      </w:r>
      <w:proofErr w:type="spellStart"/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вебинара</w:t>
      </w:r>
      <w:proofErr w:type="spellEnd"/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материалы, сделанные публичные и собственные записи (рис. 151).</w:t>
      </w:r>
    </w:p>
    <w:p w:rsidR="00056256" w:rsidRPr="00056256" w:rsidRDefault="00056256" w:rsidP="000562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56256" w:rsidRPr="00056256" w:rsidRDefault="00056256" w:rsidP="000562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75275" cy="4524375"/>
            <wp:effectExtent l="19050" t="0" r="0" b="0"/>
            <wp:docPr id="21" name="Рисунок 21" descr="https://elearning.academia-moscow.ru/seo/help/drex_module_5_7_6_cust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learning.academia-moscow.ru/seo/help/drex_module_5_7_6_custom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256" w:rsidRPr="00056256" w:rsidRDefault="00056256" w:rsidP="000562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151. Вкладка «Документы»</w:t>
      </w:r>
    </w:p>
    <w:p w:rsidR="00056256" w:rsidRPr="00056256" w:rsidRDefault="007C18FC" w:rsidP="0005625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7C18FC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4</w:t>
      </w:r>
      <w:r w:rsidR="00056256" w:rsidRPr="007C18FC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. Опросы</w:t>
      </w:r>
    </w:p>
    <w:p w:rsidR="00056256" w:rsidRPr="00056256" w:rsidRDefault="00056256" w:rsidP="000562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56256" w:rsidRPr="00056256" w:rsidRDefault="00056256" w:rsidP="000562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переходе на вкладку «Действия» пользователь получает возможность получения обратной связи от участников конференции/</w:t>
      </w:r>
      <w:proofErr w:type="spellStart"/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вебинара</w:t>
      </w:r>
      <w:proofErr w:type="spellEnd"/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посредством опроса (рис. 152).</w:t>
      </w:r>
    </w:p>
    <w:p w:rsidR="00056256" w:rsidRPr="00056256" w:rsidRDefault="00056256" w:rsidP="000562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56256" w:rsidRPr="00056256" w:rsidRDefault="00056256" w:rsidP="000562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1720" cy="2695575"/>
            <wp:effectExtent l="19050" t="0" r="0" b="0"/>
            <wp:docPr id="23" name="Рисунок 23" descr="https://elearning.academia-moscow.ru/seo/help/drex_module_5_7_7_cust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elearning.academia-moscow.ru/seo/help/drex_module_5_7_7_custom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256" w:rsidRPr="00056256" w:rsidRDefault="00056256" w:rsidP="000562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152. Создание опроса</w:t>
      </w:r>
    </w:p>
    <w:p w:rsidR="00056256" w:rsidRPr="00056256" w:rsidRDefault="00056256" w:rsidP="000562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56256" w:rsidRPr="00056256" w:rsidRDefault="00056256" w:rsidP="000562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нажатии на</w:t>
      </w:r>
      <w:proofErr w:type="gramStart"/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оздать опрос появляется модальное окно с формой создания нового опроса, содержащая следующие поля для заполнения: название опроса, формулировка вопроса, выпадающий список вида опроса (рис. 153). После заполнения формы кнопка</w:t>
      </w:r>
      <w:proofErr w:type="gramStart"/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оздать становится активной. При нажатии на кнопку</w:t>
      </w:r>
      <w:proofErr w:type="gramStart"/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оздать формируется новый опрос.</w:t>
      </w:r>
    </w:p>
    <w:p w:rsidR="00056256" w:rsidRPr="00056256" w:rsidRDefault="00056256" w:rsidP="000562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56256" w:rsidRPr="00056256" w:rsidRDefault="00056256" w:rsidP="000562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59170" cy="3045460"/>
            <wp:effectExtent l="19050" t="0" r="0" b="0"/>
            <wp:docPr id="24" name="Рисунок 24" descr="https://elearning.academia-moscow.ru/seo/help/drex_module_5_7_7_custom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elearning.academia-moscow.ru/seo/help/drex_module_5_7_7_custom_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304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256" w:rsidRPr="00056256" w:rsidRDefault="00056256" w:rsidP="000562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153. Создание нового опроса</w:t>
      </w:r>
    </w:p>
    <w:p w:rsidR="00056256" w:rsidRPr="00056256" w:rsidRDefault="00056256" w:rsidP="000562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опроса пользователь может просмотреть в той же вкладке «Действия» на простой или круговой диаграмме (пройдя по ссылке Результаты опроса) (рис. 154).</w:t>
      </w:r>
    </w:p>
    <w:p w:rsidR="00056256" w:rsidRPr="00056256" w:rsidRDefault="00056256" w:rsidP="000562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56256" w:rsidRPr="00056256" w:rsidRDefault="00056256" w:rsidP="000562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3135" cy="4197985"/>
            <wp:effectExtent l="19050" t="0" r="0" b="0"/>
            <wp:docPr id="25" name="Рисунок 25" descr="https://elearning.academia-moscow.ru/seo/help/drex_module_5_7_7_custom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learning.academia-moscow.ru/seo/help/drex_module_5_7_7_custom_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19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256" w:rsidRPr="00056256" w:rsidRDefault="00056256" w:rsidP="000562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154. Просмотр результатов опросов</w:t>
      </w:r>
    </w:p>
    <w:p w:rsidR="00056256" w:rsidRPr="00056256" w:rsidRDefault="00056256" w:rsidP="000562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56256" w:rsidRPr="00056256" w:rsidRDefault="00056256" w:rsidP="000562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случае</w:t>
      </w:r>
      <w:proofErr w:type="gramStart"/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опрос больше не актуален, пользователь имеет возможность его удалить (с удалением всех результатов) или закрыть. Закрытие опроса позволяет сохранить его результаты с прекращением голосования (рис. 155).</w:t>
      </w:r>
    </w:p>
    <w:p w:rsidR="00056256" w:rsidRPr="00056256" w:rsidRDefault="00056256" w:rsidP="000562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56256" w:rsidRPr="00056256" w:rsidRDefault="00056256" w:rsidP="000562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68725" cy="1939925"/>
            <wp:effectExtent l="19050" t="0" r="3175" b="0"/>
            <wp:docPr id="26" name="Рисунок 26" descr="https://elearning.academia-moscow.ru/seo/help/drex_module_5_7_7_custom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elearning.academia-moscow.ru/seo/help/drex_module_5_7_7_custom_4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256" w:rsidRDefault="00056256" w:rsidP="000562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5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155. Закрытие опроса</w:t>
      </w:r>
    </w:p>
    <w:p w:rsidR="00C67362" w:rsidRPr="007C18FC" w:rsidRDefault="007C18FC" w:rsidP="00C67362">
      <w:pPr>
        <w:pStyle w:val="1"/>
        <w:jc w:val="center"/>
        <w:rPr>
          <w:sz w:val="36"/>
          <w:szCs w:val="36"/>
        </w:rPr>
      </w:pPr>
      <w:r w:rsidRPr="007C18FC">
        <w:rPr>
          <w:rStyle w:val="a5"/>
          <w:b/>
          <w:bCs/>
          <w:sz w:val="36"/>
          <w:szCs w:val="36"/>
        </w:rPr>
        <w:t>5</w:t>
      </w:r>
      <w:r w:rsidR="00C67362" w:rsidRPr="007C18FC">
        <w:rPr>
          <w:rStyle w:val="a5"/>
          <w:b/>
          <w:bCs/>
          <w:sz w:val="36"/>
          <w:szCs w:val="36"/>
        </w:rPr>
        <w:t>. Раздел «Мои совещания»</w:t>
      </w:r>
    </w:p>
    <w:p w:rsidR="00C67362" w:rsidRPr="0077725D" w:rsidRDefault="00C67362" w:rsidP="00C67362">
      <w:pPr>
        <w:rPr>
          <w:rFonts w:ascii="Times New Roman" w:hAnsi="Times New Roman" w:cs="Times New Roman"/>
          <w:sz w:val="24"/>
          <w:szCs w:val="24"/>
        </w:rPr>
      </w:pPr>
      <w:r w:rsidRPr="0077725D">
        <w:rPr>
          <w:rFonts w:ascii="Times New Roman" w:hAnsi="Times New Roman" w:cs="Times New Roman"/>
          <w:sz w:val="24"/>
          <w:szCs w:val="24"/>
        </w:rPr>
        <w:t> </w:t>
      </w:r>
    </w:p>
    <w:p w:rsidR="00C67362" w:rsidRPr="0077725D" w:rsidRDefault="00C67362" w:rsidP="00C67362">
      <w:pPr>
        <w:rPr>
          <w:rFonts w:ascii="Times New Roman" w:hAnsi="Times New Roman" w:cs="Times New Roman"/>
          <w:sz w:val="24"/>
          <w:szCs w:val="24"/>
        </w:rPr>
      </w:pPr>
      <w:r w:rsidRPr="0077725D">
        <w:rPr>
          <w:rFonts w:ascii="Times New Roman" w:hAnsi="Times New Roman" w:cs="Times New Roman"/>
          <w:sz w:val="24"/>
          <w:szCs w:val="24"/>
        </w:rPr>
        <w:t>Раздел «Мои совещания» предназначен для планирования образовательных мероприятий и управления ими. Данный раздел позволяет пользователю добавлять в «Календарь» событие, указывая его тип, перечень участников, время и место проведения. По умолчанию в данном разделе отображается информация о событиях текущего месяца (рис. 156).</w:t>
      </w:r>
    </w:p>
    <w:p w:rsidR="00C67362" w:rsidRPr="0077725D" w:rsidRDefault="00C67362" w:rsidP="00C67362">
      <w:pPr>
        <w:jc w:val="center"/>
        <w:rPr>
          <w:rFonts w:ascii="Times New Roman" w:hAnsi="Times New Roman" w:cs="Times New Roman"/>
          <w:sz w:val="24"/>
          <w:szCs w:val="24"/>
        </w:rPr>
      </w:pPr>
      <w:r w:rsidRPr="0077725D">
        <w:rPr>
          <w:rFonts w:ascii="Times New Roman" w:hAnsi="Times New Roman" w:cs="Times New Roman"/>
          <w:sz w:val="24"/>
          <w:szCs w:val="24"/>
        </w:rPr>
        <w:t> </w:t>
      </w:r>
    </w:p>
    <w:p w:rsidR="00C67362" w:rsidRPr="0077725D" w:rsidRDefault="00C67362" w:rsidP="00C67362">
      <w:pPr>
        <w:jc w:val="center"/>
        <w:rPr>
          <w:rFonts w:ascii="Times New Roman" w:hAnsi="Times New Roman" w:cs="Times New Roman"/>
          <w:sz w:val="24"/>
          <w:szCs w:val="24"/>
        </w:rPr>
      </w:pPr>
      <w:r w:rsidRPr="007772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6785" cy="3387090"/>
            <wp:effectExtent l="19050" t="0" r="0" b="0"/>
            <wp:docPr id="56" name="Рисунок 56" descr="https://elearning.academia-moscow.ru/seo/help/drex_module_5_7_8_cust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elearning.academia-moscow.ru/seo/help/drex_module_5_7_8_custom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85" cy="338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362" w:rsidRPr="0077725D" w:rsidRDefault="00C67362" w:rsidP="00C67362">
      <w:pPr>
        <w:jc w:val="center"/>
        <w:rPr>
          <w:rFonts w:ascii="Times New Roman" w:hAnsi="Times New Roman" w:cs="Times New Roman"/>
          <w:sz w:val="24"/>
          <w:szCs w:val="24"/>
        </w:rPr>
      </w:pPr>
      <w:r w:rsidRPr="0077725D">
        <w:rPr>
          <w:rFonts w:ascii="Times New Roman" w:hAnsi="Times New Roman" w:cs="Times New Roman"/>
          <w:sz w:val="24"/>
          <w:szCs w:val="24"/>
        </w:rPr>
        <w:t>Рис. 156. «Календарь»</w:t>
      </w:r>
    </w:p>
    <w:p w:rsidR="00C67362" w:rsidRPr="0077725D" w:rsidRDefault="00C67362" w:rsidP="00C67362">
      <w:pPr>
        <w:rPr>
          <w:rFonts w:ascii="Times New Roman" w:hAnsi="Times New Roman" w:cs="Times New Roman"/>
          <w:sz w:val="24"/>
          <w:szCs w:val="24"/>
        </w:rPr>
      </w:pPr>
      <w:r w:rsidRPr="0077725D">
        <w:rPr>
          <w:rFonts w:ascii="Times New Roman" w:hAnsi="Times New Roman" w:cs="Times New Roman"/>
          <w:sz w:val="24"/>
          <w:szCs w:val="24"/>
        </w:rPr>
        <w:lastRenderedPageBreak/>
        <w:t> </w:t>
      </w:r>
    </w:p>
    <w:p w:rsidR="00C67362" w:rsidRPr="0077725D" w:rsidRDefault="007C18FC" w:rsidP="00C67362">
      <w:pPr>
        <w:pStyle w:val="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a5"/>
          <w:rFonts w:ascii="Times New Roman" w:hAnsi="Times New Roman" w:cs="Times New Roman"/>
          <w:b/>
          <w:bCs/>
          <w:sz w:val="24"/>
          <w:szCs w:val="24"/>
        </w:rPr>
        <w:t>5</w:t>
      </w:r>
      <w:r w:rsidR="00C67362" w:rsidRPr="0077725D">
        <w:rPr>
          <w:rStyle w:val="a5"/>
          <w:rFonts w:ascii="Times New Roman" w:hAnsi="Times New Roman" w:cs="Times New Roman"/>
          <w:b/>
          <w:bCs/>
          <w:sz w:val="24"/>
          <w:szCs w:val="24"/>
        </w:rPr>
        <w:t>.1.  Создание события</w:t>
      </w:r>
    </w:p>
    <w:p w:rsidR="00C67362" w:rsidRPr="0077725D" w:rsidRDefault="00C67362" w:rsidP="00C67362">
      <w:pPr>
        <w:rPr>
          <w:rFonts w:ascii="Times New Roman" w:hAnsi="Times New Roman" w:cs="Times New Roman"/>
          <w:sz w:val="24"/>
          <w:szCs w:val="24"/>
        </w:rPr>
      </w:pPr>
      <w:r w:rsidRPr="0077725D">
        <w:rPr>
          <w:rFonts w:ascii="Times New Roman" w:hAnsi="Times New Roman" w:cs="Times New Roman"/>
          <w:sz w:val="24"/>
          <w:szCs w:val="24"/>
        </w:rPr>
        <w:t> </w:t>
      </w:r>
    </w:p>
    <w:p w:rsidR="00C67362" w:rsidRPr="0077725D" w:rsidRDefault="00C67362" w:rsidP="00C67362">
      <w:pPr>
        <w:jc w:val="both"/>
        <w:rPr>
          <w:rFonts w:ascii="Times New Roman" w:hAnsi="Times New Roman" w:cs="Times New Roman"/>
          <w:sz w:val="24"/>
          <w:szCs w:val="24"/>
        </w:rPr>
      </w:pPr>
      <w:r w:rsidRPr="0077725D">
        <w:rPr>
          <w:rFonts w:ascii="Times New Roman" w:hAnsi="Times New Roman" w:cs="Times New Roman"/>
          <w:sz w:val="24"/>
          <w:szCs w:val="24"/>
        </w:rPr>
        <w:t>При нажатии на кнопку</w:t>
      </w:r>
      <w:proofErr w:type="gramStart"/>
      <w:r w:rsidRPr="0077725D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77725D">
        <w:rPr>
          <w:rFonts w:ascii="Times New Roman" w:hAnsi="Times New Roman" w:cs="Times New Roman"/>
          <w:sz w:val="24"/>
          <w:szCs w:val="24"/>
        </w:rPr>
        <w:t>обавить событие открывается модальное окно с формой добавления нового события (рис. 157), содержащей следующие поля для заполнения: название события, дата и время начала события, дата и время его окончания, участники и место проведения мероприятия. Пользователь также имеет возможность добавить краткое описание события (Комментарии). Для сохранения события необходимо нажать на кнопку</w:t>
      </w:r>
      <w:proofErr w:type="gramStart"/>
      <w:r w:rsidRPr="0077725D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77725D">
        <w:rPr>
          <w:rFonts w:ascii="Times New Roman" w:hAnsi="Times New Roman" w:cs="Times New Roman"/>
          <w:sz w:val="24"/>
          <w:szCs w:val="24"/>
        </w:rPr>
        <w:t>охранить.</w:t>
      </w:r>
    </w:p>
    <w:p w:rsidR="00C67362" w:rsidRPr="0077725D" w:rsidRDefault="00C67362" w:rsidP="00C67362">
      <w:pPr>
        <w:jc w:val="center"/>
        <w:rPr>
          <w:rFonts w:ascii="Times New Roman" w:hAnsi="Times New Roman" w:cs="Times New Roman"/>
          <w:sz w:val="24"/>
          <w:szCs w:val="24"/>
        </w:rPr>
      </w:pPr>
      <w:r w:rsidRPr="007772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5620" cy="3275965"/>
            <wp:effectExtent l="19050" t="0" r="0" b="0"/>
            <wp:docPr id="57" name="Рисунок 57" descr="https://elearning.academia-moscow.ru/seo/help/drex_module_5_7_8_custom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elearning.academia-moscow.ru/seo/help/drex_module_5_7_8_custom_2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327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362" w:rsidRPr="0077725D" w:rsidRDefault="00C67362" w:rsidP="00C67362">
      <w:pPr>
        <w:jc w:val="center"/>
        <w:rPr>
          <w:rFonts w:ascii="Times New Roman" w:hAnsi="Times New Roman" w:cs="Times New Roman"/>
          <w:sz w:val="24"/>
          <w:szCs w:val="24"/>
        </w:rPr>
      </w:pPr>
      <w:r w:rsidRPr="0077725D">
        <w:rPr>
          <w:rFonts w:ascii="Times New Roman" w:hAnsi="Times New Roman" w:cs="Times New Roman"/>
          <w:sz w:val="24"/>
          <w:szCs w:val="24"/>
        </w:rPr>
        <w:t>Рис. 157. Создание события</w:t>
      </w:r>
    </w:p>
    <w:p w:rsidR="00C67362" w:rsidRPr="0077725D" w:rsidRDefault="00C67362" w:rsidP="00C67362">
      <w:pPr>
        <w:rPr>
          <w:rFonts w:ascii="Times New Roman" w:hAnsi="Times New Roman" w:cs="Times New Roman"/>
          <w:sz w:val="24"/>
          <w:szCs w:val="24"/>
        </w:rPr>
      </w:pPr>
      <w:r w:rsidRPr="0077725D">
        <w:rPr>
          <w:rFonts w:ascii="Times New Roman" w:hAnsi="Times New Roman" w:cs="Times New Roman"/>
          <w:sz w:val="24"/>
          <w:szCs w:val="24"/>
        </w:rPr>
        <w:t> </w:t>
      </w:r>
    </w:p>
    <w:p w:rsidR="00C67362" w:rsidRPr="0077725D" w:rsidRDefault="00C67362" w:rsidP="00C67362">
      <w:pPr>
        <w:jc w:val="both"/>
        <w:rPr>
          <w:rFonts w:ascii="Times New Roman" w:hAnsi="Times New Roman" w:cs="Times New Roman"/>
          <w:sz w:val="24"/>
          <w:szCs w:val="24"/>
        </w:rPr>
      </w:pPr>
      <w:r w:rsidRPr="0077725D">
        <w:rPr>
          <w:rFonts w:ascii="Times New Roman" w:hAnsi="Times New Roman" w:cs="Times New Roman"/>
          <w:sz w:val="24"/>
          <w:szCs w:val="24"/>
        </w:rPr>
        <w:t>При нажатии на созданное событие открывается модальное окно с информацией обо всех событиях, запланированных на указанную дату. Пользователь видит информацию о времени проведения и названии событий. Названия событий являются ссылками, по которым осуществляется переход на страницу, отображающую подробную информацию о событии с возможностью его редактирования (рис. 158).</w:t>
      </w:r>
    </w:p>
    <w:p w:rsidR="00C67362" w:rsidRPr="0077725D" w:rsidRDefault="00C67362" w:rsidP="00C67362">
      <w:pPr>
        <w:rPr>
          <w:rFonts w:ascii="Times New Roman" w:hAnsi="Times New Roman" w:cs="Times New Roman"/>
          <w:sz w:val="24"/>
          <w:szCs w:val="24"/>
        </w:rPr>
      </w:pPr>
      <w:r w:rsidRPr="0077725D">
        <w:rPr>
          <w:rFonts w:ascii="Times New Roman" w:hAnsi="Times New Roman" w:cs="Times New Roman"/>
          <w:sz w:val="24"/>
          <w:szCs w:val="24"/>
        </w:rPr>
        <w:t> </w:t>
      </w:r>
    </w:p>
    <w:p w:rsidR="00C67362" w:rsidRPr="0077725D" w:rsidRDefault="00C67362" w:rsidP="00C67362">
      <w:pPr>
        <w:jc w:val="center"/>
        <w:rPr>
          <w:rFonts w:ascii="Times New Roman" w:hAnsi="Times New Roman" w:cs="Times New Roman"/>
          <w:sz w:val="24"/>
          <w:szCs w:val="24"/>
        </w:rPr>
      </w:pPr>
      <w:r w:rsidRPr="0077725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09975" cy="3133090"/>
            <wp:effectExtent l="19050" t="0" r="9525" b="0"/>
            <wp:docPr id="58" name="Рисунок 58" descr="https://elearning.academia-moscow.ru/seo/help/drex_module_5_7_8_custom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elearning.academia-moscow.ru/seo/help/drex_module_5_7_8_custom_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13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362" w:rsidRPr="0077725D" w:rsidRDefault="00C67362" w:rsidP="00C67362">
      <w:pPr>
        <w:jc w:val="center"/>
        <w:rPr>
          <w:rFonts w:ascii="Times New Roman" w:hAnsi="Times New Roman" w:cs="Times New Roman"/>
          <w:sz w:val="24"/>
          <w:szCs w:val="24"/>
        </w:rPr>
      </w:pPr>
      <w:r w:rsidRPr="0077725D">
        <w:rPr>
          <w:rFonts w:ascii="Times New Roman" w:hAnsi="Times New Roman" w:cs="Times New Roman"/>
          <w:sz w:val="24"/>
          <w:szCs w:val="24"/>
        </w:rPr>
        <w:t>Рис. 158. Просмотр запланированного мероприятия</w:t>
      </w:r>
    </w:p>
    <w:p w:rsidR="00C67362" w:rsidRPr="0077725D" w:rsidRDefault="00C67362" w:rsidP="00C67362">
      <w:pPr>
        <w:jc w:val="center"/>
        <w:rPr>
          <w:rFonts w:ascii="Times New Roman" w:hAnsi="Times New Roman" w:cs="Times New Roman"/>
          <w:sz w:val="24"/>
          <w:szCs w:val="24"/>
        </w:rPr>
      </w:pPr>
      <w:r w:rsidRPr="0077725D">
        <w:rPr>
          <w:rFonts w:ascii="Times New Roman" w:hAnsi="Times New Roman" w:cs="Times New Roman"/>
          <w:sz w:val="24"/>
          <w:szCs w:val="24"/>
        </w:rPr>
        <w:t> </w:t>
      </w:r>
    </w:p>
    <w:p w:rsidR="00C67362" w:rsidRPr="0077725D" w:rsidRDefault="00C67362" w:rsidP="00C67362">
      <w:pPr>
        <w:jc w:val="both"/>
        <w:rPr>
          <w:rFonts w:ascii="Times New Roman" w:hAnsi="Times New Roman" w:cs="Times New Roman"/>
          <w:sz w:val="24"/>
          <w:szCs w:val="24"/>
        </w:rPr>
      </w:pPr>
      <w:r w:rsidRPr="0077725D">
        <w:rPr>
          <w:rFonts w:ascii="Times New Roman" w:hAnsi="Times New Roman" w:cs="Times New Roman"/>
          <w:sz w:val="24"/>
          <w:szCs w:val="24"/>
        </w:rPr>
        <w:t>Для входа в комнату пользователю необходимо нажать на кнопку</w:t>
      </w:r>
      <w:proofErr w:type="gramStart"/>
      <w:r w:rsidRPr="0077725D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77725D">
        <w:rPr>
          <w:rFonts w:ascii="Times New Roman" w:hAnsi="Times New Roman" w:cs="Times New Roman"/>
          <w:sz w:val="24"/>
          <w:szCs w:val="24"/>
        </w:rPr>
        <w:t>ойти в комнату. Если событие актуально (к примеру, проводится в момент входа пользователя в комнату), вход будет осуществим. В противном случае на экране отобразится сообщение об ошибке входа с информацией о периоде времени, в течение которого пользователь может войти в данную комнату (рис. 159).</w:t>
      </w:r>
    </w:p>
    <w:p w:rsidR="00C67362" w:rsidRPr="0077725D" w:rsidRDefault="00C67362" w:rsidP="00C67362">
      <w:pPr>
        <w:jc w:val="center"/>
        <w:rPr>
          <w:rFonts w:ascii="Times New Roman" w:hAnsi="Times New Roman" w:cs="Times New Roman"/>
          <w:sz w:val="24"/>
          <w:szCs w:val="24"/>
        </w:rPr>
      </w:pPr>
      <w:r w:rsidRPr="007772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65855" cy="1542415"/>
            <wp:effectExtent l="19050" t="0" r="0" b="0"/>
            <wp:docPr id="59" name="Рисунок 59" descr="https://elearning.academia-moscow.ru/seo/help/drex_module_5_7_8_custom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elearning.academia-moscow.ru/seo/help/drex_module_5_7_8_custom_4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154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362" w:rsidRPr="0077725D" w:rsidRDefault="00C67362" w:rsidP="00C67362">
      <w:pPr>
        <w:jc w:val="center"/>
        <w:rPr>
          <w:rFonts w:ascii="Times New Roman" w:hAnsi="Times New Roman" w:cs="Times New Roman"/>
          <w:sz w:val="24"/>
          <w:szCs w:val="24"/>
        </w:rPr>
      </w:pPr>
      <w:r w:rsidRPr="0077725D">
        <w:rPr>
          <w:rFonts w:ascii="Times New Roman" w:hAnsi="Times New Roman" w:cs="Times New Roman"/>
          <w:sz w:val="24"/>
          <w:szCs w:val="24"/>
        </w:rPr>
        <w:t>Рис. 159. Сообщение об ошибке входа в комнату</w:t>
      </w:r>
    </w:p>
    <w:p w:rsidR="00C67362" w:rsidRPr="0077725D" w:rsidRDefault="00C67362" w:rsidP="00C67362">
      <w:pPr>
        <w:rPr>
          <w:rFonts w:ascii="Times New Roman" w:hAnsi="Times New Roman" w:cs="Times New Roman"/>
          <w:sz w:val="24"/>
          <w:szCs w:val="24"/>
        </w:rPr>
      </w:pPr>
      <w:r w:rsidRPr="0077725D">
        <w:rPr>
          <w:rFonts w:ascii="Times New Roman" w:hAnsi="Times New Roman" w:cs="Times New Roman"/>
          <w:sz w:val="24"/>
          <w:szCs w:val="24"/>
        </w:rPr>
        <w:t> </w:t>
      </w:r>
    </w:p>
    <w:p w:rsidR="00C67362" w:rsidRPr="0077725D" w:rsidRDefault="007C18FC" w:rsidP="00C67362">
      <w:pPr>
        <w:pStyle w:val="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a5"/>
          <w:rFonts w:ascii="Times New Roman" w:hAnsi="Times New Roman" w:cs="Times New Roman"/>
          <w:b/>
          <w:bCs/>
          <w:sz w:val="24"/>
          <w:szCs w:val="24"/>
        </w:rPr>
        <w:t>5</w:t>
      </w:r>
      <w:r w:rsidR="00C67362" w:rsidRPr="0077725D">
        <w:rPr>
          <w:rStyle w:val="a5"/>
          <w:rFonts w:ascii="Times New Roman" w:hAnsi="Times New Roman" w:cs="Times New Roman"/>
          <w:b/>
          <w:bCs/>
          <w:sz w:val="24"/>
          <w:szCs w:val="24"/>
        </w:rPr>
        <w:t>.2.  Раздел «Комнаты»</w:t>
      </w:r>
    </w:p>
    <w:p w:rsidR="00C67362" w:rsidRPr="0077725D" w:rsidRDefault="00C67362" w:rsidP="00C67362">
      <w:pPr>
        <w:rPr>
          <w:rFonts w:ascii="Times New Roman" w:hAnsi="Times New Roman" w:cs="Times New Roman"/>
          <w:sz w:val="24"/>
          <w:szCs w:val="24"/>
        </w:rPr>
      </w:pPr>
      <w:r w:rsidRPr="0077725D">
        <w:rPr>
          <w:rFonts w:ascii="Times New Roman" w:hAnsi="Times New Roman" w:cs="Times New Roman"/>
          <w:sz w:val="24"/>
          <w:szCs w:val="24"/>
        </w:rPr>
        <w:t> </w:t>
      </w:r>
    </w:p>
    <w:p w:rsidR="00C67362" w:rsidRPr="0077725D" w:rsidRDefault="00C67362" w:rsidP="00C67362">
      <w:pPr>
        <w:jc w:val="both"/>
        <w:rPr>
          <w:rFonts w:ascii="Times New Roman" w:hAnsi="Times New Roman" w:cs="Times New Roman"/>
          <w:sz w:val="24"/>
          <w:szCs w:val="24"/>
        </w:rPr>
      </w:pPr>
      <w:r w:rsidRPr="0077725D">
        <w:rPr>
          <w:rFonts w:ascii="Times New Roman" w:hAnsi="Times New Roman" w:cs="Times New Roman"/>
          <w:sz w:val="24"/>
          <w:szCs w:val="24"/>
        </w:rPr>
        <w:t xml:space="preserve">Все образовательные мероприятия, организованные посредством </w:t>
      </w:r>
      <w:proofErr w:type="gramStart"/>
      <w:r w:rsidRPr="0077725D">
        <w:rPr>
          <w:rFonts w:ascii="Times New Roman" w:hAnsi="Times New Roman" w:cs="Times New Roman"/>
          <w:sz w:val="24"/>
          <w:szCs w:val="24"/>
        </w:rPr>
        <w:t>данной</w:t>
      </w:r>
      <w:proofErr w:type="gramEnd"/>
      <w:r w:rsidRPr="0077725D">
        <w:rPr>
          <w:rFonts w:ascii="Times New Roman" w:hAnsi="Times New Roman" w:cs="Times New Roman"/>
          <w:sz w:val="24"/>
          <w:szCs w:val="24"/>
        </w:rPr>
        <w:t xml:space="preserve"> ИС, проходят в комнатах. Комнаты подразделяют </w:t>
      </w:r>
      <w:proofErr w:type="gramStart"/>
      <w:r w:rsidRPr="0077725D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77725D">
        <w:rPr>
          <w:rFonts w:ascii="Times New Roman" w:hAnsi="Times New Roman" w:cs="Times New Roman"/>
          <w:sz w:val="24"/>
          <w:szCs w:val="24"/>
        </w:rPr>
        <w:t xml:space="preserve"> публичные и приватные. Публичные комнаты являются общими для всех пользователей, для входа в них пользователю не требуется получать специальное приглашение от модератора. Приватными комнатами могут пользоваться только пользователи одной группы. Настройки приватности (количество и </w:t>
      </w:r>
      <w:r w:rsidRPr="0077725D">
        <w:rPr>
          <w:rFonts w:ascii="Times New Roman" w:hAnsi="Times New Roman" w:cs="Times New Roman"/>
          <w:sz w:val="24"/>
          <w:szCs w:val="24"/>
        </w:rPr>
        <w:lastRenderedPageBreak/>
        <w:t>имена участников, пароль/ ссылка для входа в комнату) задает модератор комнаты (рис. 160).</w:t>
      </w:r>
    </w:p>
    <w:p w:rsidR="00C67362" w:rsidRPr="0077725D" w:rsidRDefault="00C67362" w:rsidP="00C67362">
      <w:pPr>
        <w:jc w:val="center"/>
        <w:rPr>
          <w:rFonts w:ascii="Times New Roman" w:hAnsi="Times New Roman" w:cs="Times New Roman"/>
          <w:sz w:val="24"/>
          <w:szCs w:val="24"/>
        </w:rPr>
      </w:pPr>
      <w:r w:rsidRPr="0077725D">
        <w:rPr>
          <w:rFonts w:ascii="Times New Roman" w:hAnsi="Times New Roman" w:cs="Times New Roman"/>
          <w:sz w:val="24"/>
          <w:szCs w:val="24"/>
        </w:rPr>
        <w:t> </w:t>
      </w:r>
    </w:p>
    <w:p w:rsidR="00C67362" w:rsidRPr="0077725D" w:rsidRDefault="00C67362" w:rsidP="00C67362">
      <w:pPr>
        <w:jc w:val="center"/>
        <w:rPr>
          <w:rFonts w:ascii="Times New Roman" w:hAnsi="Times New Roman" w:cs="Times New Roman"/>
          <w:sz w:val="24"/>
          <w:szCs w:val="24"/>
        </w:rPr>
      </w:pPr>
      <w:r w:rsidRPr="007772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98770" cy="2226310"/>
            <wp:effectExtent l="19050" t="0" r="0" b="0"/>
            <wp:docPr id="60" name="Рисунок 60" descr="https://elearning.academia-moscow.ru/seo/help/drex_module_5_7_8_custom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elearning.academia-moscow.ru/seo/help/drex_module_5_7_8_custom_5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362" w:rsidRPr="0077725D" w:rsidRDefault="00C67362" w:rsidP="00C67362">
      <w:pPr>
        <w:jc w:val="center"/>
        <w:rPr>
          <w:rFonts w:ascii="Times New Roman" w:hAnsi="Times New Roman" w:cs="Times New Roman"/>
          <w:sz w:val="24"/>
          <w:szCs w:val="24"/>
        </w:rPr>
      </w:pPr>
      <w:r w:rsidRPr="0077725D">
        <w:rPr>
          <w:rFonts w:ascii="Times New Roman" w:hAnsi="Times New Roman" w:cs="Times New Roman"/>
          <w:sz w:val="24"/>
          <w:szCs w:val="24"/>
        </w:rPr>
        <w:t>Рис. 160. «Комнаты»</w:t>
      </w:r>
    </w:p>
    <w:p w:rsidR="00C67362" w:rsidRPr="0077725D" w:rsidRDefault="00C67362" w:rsidP="00C67362">
      <w:pPr>
        <w:rPr>
          <w:rFonts w:ascii="Times New Roman" w:hAnsi="Times New Roman" w:cs="Times New Roman"/>
          <w:sz w:val="24"/>
          <w:szCs w:val="24"/>
        </w:rPr>
      </w:pPr>
      <w:r w:rsidRPr="0077725D">
        <w:rPr>
          <w:rFonts w:ascii="Times New Roman" w:hAnsi="Times New Roman" w:cs="Times New Roman"/>
          <w:sz w:val="24"/>
          <w:szCs w:val="24"/>
        </w:rPr>
        <w:t> </w:t>
      </w:r>
    </w:p>
    <w:p w:rsidR="00C67362" w:rsidRPr="0077725D" w:rsidRDefault="00C67362" w:rsidP="00C67362">
      <w:pPr>
        <w:jc w:val="both"/>
        <w:rPr>
          <w:rFonts w:ascii="Times New Roman" w:hAnsi="Times New Roman" w:cs="Times New Roman"/>
          <w:sz w:val="24"/>
          <w:szCs w:val="24"/>
        </w:rPr>
      </w:pPr>
      <w:r w:rsidRPr="0077725D">
        <w:rPr>
          <w:rFonts w:ascii="Times New Roman" w:hAnsi="Times New Roman" w:cs="Times New Roman"/>
          <w:sz w:val="24"/>
          <w:szCs w:val="24"/>
        </w:rPr>
        <w:t>В разделе «Мои комнаты» отображаются комнаты, доступные пользователю в настоящее время. Данные комнаты созданы посредством раздела «Календарь» и имеют временные ограничения на вход в них. После того как отведенное на событие и указанное при его создании время истечет, комната исчезнет из раздела «Мои комнаты» и вход в нее будет невозможен.</w:t>
      </w:r>
    </w:p>
    <w:p w:rsidR="00C67362" w:rsidRPr="00056256" w:rsidRDefault="00C67362" w:rsidP="000562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50EF" w:rsidRDefault="004C50EF"/>
    <w:sectPr w:rsidR="004C50EF" w:rsidSect="004C50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4D4154"/>
    <w:multiLevelType w:val="hybridMultilevel"/>
    <w:tmpl w:val="0E066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56256"/>
    <w:rsid w:val="00056256"/>
    <w:rsid w:val="004C50EF"/>
    <w:rsid w:val="006020BA"/>
    <w:rsid w:val="00681A74"/>
    <w:rsid w:val="0077725D"/>
    <w:rsid w:val="00791B68"/>
    <w:rsid w:val="007C18FC"/>
    <w:rsid w:val="00805AFE"/>
    <w:rsid w:val="0098018F"/>
    <w:rsid w:val="00AB2F6B"/>
    <w:rsid w:val="00C67362"/>
    <w:rsid w:val="00D95C22"/>
    <w:rsid w:val="00DD6F1B"/>
    <w:rsid w:val="00F26FB4"/>
    <w:rsid w:val="00F748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0EF"/>
  </w:style>
  <w:style w:type="paragraph" w:styleId="1">
    <w:name w:val="heading 1"/>
    <w:basedOn w:val="a"/>
    <w:link w:val="10"/>
    <w:uiPriority w:val="9"/>
    <w:qFormat/>
    <w:rsid w:val="000562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673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25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562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Strong"/>
    <w:basedOn w:val="a0"/>
    <w:uiPriority w:val="22"/>
    <w:qFormat/>
    <w:rsid w:val="00056256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C673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Hyperlink"/>
    <w:basedOn w:val="a0"/>
    <w:uiPriority w:val="99"/>
    <w:unhideWhenUsed/>
    <w:rsid w:val="00791B68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7C18F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8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9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67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1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0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41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4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90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5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8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://www.nkptiu.ru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12</Pages>
  <Words>1194</Words>
  <Characters>6808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IT410</dc:creator>
  <cp:lastModifiedBy>KBH</cp:lastModifiedBy>
  <cp:revision>9</cp:revision>
  <dcterms:created xsi:type="dcterms:W3CDTF">2020-03-21T07:25:00Z</dcterms:created>
  <dcterms:modified xsi:type="dcterms:W3CDTF">2020-03-21T19:35:00Z</dcterms:modified>
</cp:coreProperties>
</file>